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224ACD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224ACD">
        <w:rPr>
          <w:b/>
        </w:rPr>
        <w:t>«Физическая культура</w:t>
      </w:r>
      <w:r w:rsidR="00FF6680">
        <w:rPr>
          <w:b/>
        </w:rPr>
        <w:t xml:space="preserve"> и спорт</w:t>
      </w:r>
      <w:r w:rsidRPr="00224ACD">
        <w:rPr>
          <w:b/>
        </w:rPr>
        <w:t>»</w:t>
      </w:r>
      <w:r w:rsidR="00355DAE" w:rsidRPr="00224ACD">
        <w:rPr>
          <w:b/>
        </w:rPr>
        <w:t xml:space="preserve"> </w:t>
      </w:r>
      <w:r w:rsidR="002263B9" w:rsidRPr="00224ACD">
        <w:rPr>
          <w:b/>
          <w:szCs w:val="28"/>
        </w:rPr>
        <w:t xml:space="preserve"> </w:t>
      </w:r>
    </w:p>
    <w:p w:rsidR="00FC1230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224ACD" w:rsidRDefault="00224ACD" w:rsidP="00D76258">
      <w:pPr>
        <w:spacing w:line="360" w:lineRule="auto"/>
        <w:ind w:left="-5" w:right="-15" w:firstLine="572"/>
      </w:pPr>
      <w:r>
        <w:t>Структура содержания дисциплины «Физическая культура</w:t>
      </w:r>
      <w:r w:rsidR="00FF6680">
        <w:t xml:space="preserve"> и спорт</w:t>
      </w:r>
      <w:r>
        <w:t>» охватывает теоретические, методико-практические, учебно-тренировочные занятия, которые тесно взаимосвязаны и реализуются в учебном процессе параллельно на всех годах обучения. Дисциплина «Физическая культура» включает два взаимосвязанных содержательных компонента:</w:t>
      </w:r>
    </w:p>
    <w:p w:rsidR="00224ACD" w:rsidRDefault="00224ACD" w:rsidP="00D76258">
      <w:pPr>
        <w:spacing w:line="360" w:lineRule="auto"/>
        <w:ind w:left="-5" w:right="-15" w:firstLine="572"/>
      </w:pPr>
      <w:r>
        <w:t xml:space="preserve"> -</w:t>
      </w:r>
      <w:proofErr w:type="gramStart"/>
      <w:r>
        <w:t>обязательный</w:t>
      </w:r>
      <w:proofErr w:type="gramEnd"/>
      <w:r>
        <w:t xml:space="preserve"> (базовый - общая физическая подготовка), </w:t>
      </w:r>
      <w:proofErr w:type="gramStart"/>
      <w:r>
        <w:t>обеспечивающий</w:t>
      </w:r>
      <w:proofErr w:type="gramEnd"/>
      <w:r>
        <w:t xml:space="preserve"> формирование основ физической культуры личности;</w:t>
      </w:r>
    </w:p>
    <w:p w:rsidR="00FC1230" w:rsidRPr="00FC1230" w:rsidRDefault="00224ACD" w:rsidP="00D76258">
      <w:pPr>
        <w:spacing w:line="360" w:lineRule="auto"/>
        <w:ind w:left="-5" w:right="-15" w:firstLine="572"/>
      </w:pPr>
      <w:r>
        <w:t xml:space="preserve"> </w:t>
      </w:r>
      <w:proofErr w:type="gramStart"/>
      <w:r>
        <w:t>- вариативный – специализация по виду спорта по выбору студента (аэробика, атлетическая гимнастика, бадминтон, баскетбол, бокс, волейбол, настольный теннис, мини-футбол, плавание, теннис и др.), опирающийся на базовый, дополняющий его и учитывающий индивидуальность каждого студента, его мотивы, интересы, потребности</w:t>
      </w:r>
      <w:r w:rsidR="00FC1230" w:rsidRPr="00FC1230">
        <w:t>.</w:t>
      </w:r>
      <w:proofErr w:type="gramEnd"/>
    </w:p>
    <w:p w:rsidR="00B54D6B" w:rsidRPr="00470198" w:rsidRDefault="003C4D71" w:rsidP="00B54D6B">
      <w:pPr>
        <w:spacing w:line="360" w:lineRule="auto"/>
        <w:ind w:firstLine="709"/>
        <w:rPr>
          <w:szCs w:val="28"/>
        </w:rPr>
      </w:pPr>
      <w:r w:rsidRPr="00FC1230">
        <w:rPr>
          <w:spacing w:val="-20"/>
          <w:sz w:val="26"/>
          <w:szCs w:val="26"/>
        </w:rPr>
        <w:br/>
      </w:r>
      <w:r w:rsidRPr="00B54D6B">
        <w:rPr>
          <w:i/>
          <w:szCs w:val="28"/>
        </w:rPr>
        <w:t xml:space="preserve">      </w:t>
      </w:r>
      <w:r w:rsidR="002263B9" w:rsidRPr="00B54D6B">
        <w:rPr>
          <w:i/>
          <w:szCs w:val="28"/>
        </w:rPr>
        <w:t xml:space="preserve"> </w:t>
      </w:r>
      <w:r w:rsidR="00B54D6B" w:rsidRPr="00B54D6B">
        <w:rPr>
          <w:rFonts w:eastAsia="Calibri"/>
          <w:i/>
          <w:szCs w:val="28"/>
        </w:rPr>
        <w:t>Место дисц</w:t>
      </w:r>
      <w:r w:rsidR="0067317B">
        <w:rPr>
          <w:rFonts w:eastAsia="Calibri"/>
          <w:i/>
          <w:szCs w:val="28"/>
        </w:rPr>
        <w:t>иплины в структуре ОП (Б.1.1.1.7</w:t>
      </w:r>
      <w:bookmarkStart w:id="0" w:name="_GoBack"/>
      <w:bookmarkEnd w:id="0"/>
      <w:r w:rsidR="00B54D6B" w:rsidRPr="00B54D6B">
        <w:rPr>
          <w:rFonts w:eastAsia="Calibri"/>
          <w:i/>
          <w:szCs w:val="28"/>
        </w:rPr>
        <w:t>):</w:t>
      </w:r>
      <w:r w:rsidR="00B54D6B" w:rsidRPr="00470198">
        <w:rPr>
          <w:rFonts w:eastAsia="Calibri"/>
          <w:szCs w:val="28"/>
        </w:rPr>
        <w:t xml:space="preserve"> </w:t>
      </w:r>
      <w:r w:rsidR="00B54D6B" w:rsidRPr="00470198">
        <w:rPr>
          <w:szCs w:val="28"/>
        </w:rPr>
        <w:t xml:space="preserve">является базовой дисциплиной общегуманитарного цикла </w:t>
      </w:r>
      <w:r w:rsidR="00B54D6B">
        <w:rPr>
          <w:szCs w:val="28"/>
        </w:rPr>
        <w:t xml:space="preserve"> </w:t>
      </w:r>
      <w:r w:rsidR="00B54D6B" w:rsidRPr="00470198">
        <w:rPr>
          <w:szCs w:val="28"/>
        </w:rPr>
        <w:t xml:space="preserve">обязательной части для направления подготовки 38.03.01 Экономика, ОП </w:t>
      </w:r>
      <w:r w:rsidR="00B54D6B">
        <w:rPr>
          <w:szCs w:val="28"/>
        </w:rPr>
        <w:t>Экономика и бизнес, профиль «Корпоративные финансы</w:t>
      </w:r>
      <w:r w:rsidR="00B54D6B" w:rsidRPr="00470198">
        <w:rPr>
          <w:szCs w:val="28"/>
        </w:rPr>
        <w:t>» (программа подготовки бакалавров).</w:t>
      </w:r>
    </w:p>
    <w:p w:rsidR="00FC2A68" w:rsidRDefault="00FC2A68" w:rsidP="00B54D6B">
      <w:pPr>
        <w:spacing w:line="360" w:lineRule="auto"/>
        <w:ind w:left="-5" w:right="-15" w:firstLine="572"/>
        <w:rPr>
          <w:szCs w:val="28"/>
        </w:rPr>
      </w:pPr>
    </w:p>
    <w:p w:rsidR="00AB5541" w:rsidRPr="00F46214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224ACD" w:rsidP="00224ACD">
      <w:pPr>
        <w:spacing w:line="360" w:lineRule="auto"/>
        <w:ind w:left="0" w:firstLine="567"/>
        <w:rPr>
          <w:szCs w:val="28"/>
        </w:rPr>
      </w:pPr>
      <w:r>
        <w:t xml:space="preserve">Ознакомление студентов с особенностями организации учебной деятельности по дисциплине «Физическая культура». Контроль успеваемости. Спортивные сооружения университета. Основы техники безопасности на занятиях физической культурой. Формы занятий и др. Практические занятия направлены на повышение уровня функциональных и </w:t>
      </w:r>
      <w:r>
        <w:lastRenderedPageBreak/>
        <w:t>двигательных способностей, формирование необходимых качеств и свойств личности, овладение методами и средствами деятельности в сфере физической культуры и спорта, приобретение личного опыта, обеспечивающего возможность самостоятельно, целенаправленно и творчески использовать средства физической культуры и спорта.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4ACD"/>
    <w:rsid w:val="002263B9"/>
    <w:rsid w:val="003173BA"/>
    <w:rsid w:val="00355DAE"/>
    <w:rsid w:val="00362CE5"/>
    <w:rsid w:val="003C4D71"/>
    <w:rsid w:val="00534855"/>
    <w:rsid w:val="005D5960"/>
    <w:rsid w:val="0067317B"/>
    <w:rsid w:val="00736BD5"/>
    <w:rsid w:val="008F1212"/>
    <w:rsid w:val="00AB5541"/>
    <w:rsid w:val="00B54D6B"/>
    <w:rsid w:val="00CC021D"/>
    <w:rsid w:val="00D76258"/>
    <w:rsid w:val="00DD29DD"/>
    <w:rsid w:val="00F271BB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FF6BF-9AD0-4261-BE3E-EEA991E17127}"/>
</file>

<file path=customXml/itemProps2.xml><?xml version="1.0" encoding="utf-8"?>
<ds:datastoreItem xmlns:ds="http://schemas.openxmlformats.org/officeDocument/2006/customXml" ds:itemID="{8CE999C2-6E3B-4E70-8DF3-5BF5E37A2C9A}"/>
</file>

<file path=customXml/itemProps3.xml><?xml version="1.0" encoding="utf-8"?>
<ds:datastoreItem xmlns:ds="http://schemas.openxmlformats.org/officeDocument/2006/customXml" ds:itemID="{14A2B277-D828-4BAB-B421-F04155689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Преподаватель</cp:lastModifiedBy>
  <cp:revision>7</cp:revision>
  <dcterms:created xsi:type="dcterms:W3CDTF">2018-03-30T15:41:00Z</dcterms:created>
  <dcterms:modified xsi:type="dcterms:W3CDTF">2021-04-21T07:19:00Z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